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DOKUMEN </w:t>
      </w:r>
      <w:r w:rsidR="008F73EA">
        <w:rPr>
          <w:rFonts w:ascii="Arial" w:hAnsi="Arial" w:cs="Arial"/>
          <w:b/>
          <w:sz w:val="28"/>
          <w:szCs w:val="28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258D5BF5" w14:textId="42528930" w:rsidR="003744FF" w:rsidRDefault="008A17B2" w:rsidP="000C5B2A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563619">
        <w:rPr>
          <w:rFonts w:ascii="Arial" w:hAnsi="Arial" w:cs="Arial"/>
          <w:sz w:val="28"/>
          <w:szCs w:val="28"/>
        </w:rPr>
        <w:t>STIKER KARTU DANA</w:t>
      </w:r>
      <w:r w:rsidR="000C5B2A">
        <w:rPr>
          <w:rFonts w:ascii="Arial" w:hAnsi="Arial" w:cs="Arial"/>
          <w:sz w:val="28"/>
          <w:szCs w:val="28"/>
          <w:lang w:val="id-ID"/>
        </w:rPr>
        <w:t xml:space="preserve"> </w:t>
      </w:r>
    </w:p>
    <w:p w14:paraId="5EA54751" w14:textId="10C9B765" w:rsidR="008A17B2" w:rsidRPr="008F73EA" w:rsidRDefault="000C5B2A" w:rsidP="000C5B2A">
      <w:pPr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id-ID"/>
        </w:rPr>
        <w:t xml:space="preserve">TAHUN </w:t>
      </w:r>
      <w:r w:rsidR="008F73EA" w:rsidRPr="008F73EA">
        <w:rPr>
          <w:rFonts w:ascii="Arial" w:hAnsi="Arial" w:cs="Arial"/>
          <w:sz w:val="28"/>
          <w:szCs w:val="28"/>
          <w:lang w:val="sv-SE"/>
        </w:rPr>
        <w:t>20</w:t>
      </w:r>
      <w:r w:rsidR="00A82E08">
        <w:rPr>
          <w:rFonts w:ascii="Arial" w:hAnsi="Arial" w:cs="Arial"/>
          <w:sz w:val="28"/>
          <w:szCs w:val="28"/>
          <w:lang w:val="sv-SE"/>
        </w:rPr>
        <w:t>20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2127E712" w14:textId="7777777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77777777" w:rsidR="00C31FEA" w:rsidRPr="005A2EA9" w:rsidRDefault="00131DA1" w:rsidP="00766FEB">
      <w:pPr>
        <w:jc w:val="center"/>
        <w:rPr>
          <w:rFonts w:ascii="Arial" w:hAnsi="Arial" w:cs="Arial"/>
          <w:b/>
        </w:rPr>
      </w:pPr>
      <w:r w:rsidRPr="005A2EA9">
        <w:rPr>
          <w:rFonts w:ascii="Arial" w:hAnsi="Arial" w:cs="Arial"/>
          <w:noProof/>
        </w:rPr>
        <w:drawing>
          <wp:inline distT="0" distB="0" distL="0" distR="0" wp14:anchorId="7C166D0B" wp14:editId="03623D08">
            <wp:extent cx="4413250" cy="2567940"/>
            <wp:effectExtent l="0" t="0" r="6350" b="3810"/>
            <wp:docPr id="1" name="Picture 1" descr="Description: C:\Documents and Settings\rama.yudha\Desktop\BELANJA RUTIN\BELANJA RUTIN - KASI BR\2012\SPPH\BANNER\Logo JR - Ke Baw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rama.yudha\Desktop\BELANJA RUTIN\BELANJA RUTIN - KASI BR\2012\SPPH\BANNER\Logo JR - Ke Baw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01"/>
                    <a:stretch/>
                  </pic:blipFill>
                  <pic:spPr bwMode="auto">
                    <a:xfrm>
                      <a:off x="0" y="0"/>
                      <a:ext cx="4413781" cy="25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6A027851" w14:textId="3B0D9DAC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77777777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2020</w:t>
      </w:r>
    </w:p>
    <w:p w14:paraId="434914F2" w14:textId="77777777" w:rsidR="00547337" w:rsidRPr="005A2EA9" w:rsidRDefault="00547337" w:rsidP="00766FEB">
      <w:pPr>
        <w:jc w:val="center"/>
        <w:rPr>
          <w:rFonts w:ascii="Arial" w:hAnsi="Arial" w:cs="Arial"/>
          <w:b/>
          <w:lang w:val="id-ID"/>
        </w:rPr>
      </w:pPr>
    </w:p>
    <w:p w14:paraId="7CE69E97" w14:textId="77777777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4952DAA8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563619">
        <w:rPr>
          <w:rFonts w:ascii="Arial" w:hAnsi="Arial" w:cs="Arial"/>
        </w:rPr>
        <w:t>Stiker Kartu Dana</w:t>
      </w:r>
      <w:r w:rsidR="000C5B2A">
        <w:rPr>
          <w:rFonts w:ascii="Arial" w:hAnsi="Arial" w:cs="Arial"/>
          <w:lang w:val="id-ID"/>
        </w:rPr>
        <w:t xml:space="preserve"> Tahun </w:t>
      </w:r>
      <w:r w:rsidR="00A82E08" w:rsidRPr="00A82E08">
        <w:rPr>
          <w:rFonts w:ascii="Arial" w:hAnsi="Arial" w:cs="Arial"/>
          <w:lang w:val="sv-SE"/>
        </w:rPr>
        <w:t>2020</w:t>
      </w:r>
      <w:r w:rsidR="006E5811" w:rsidRPr="005A2EA9">
        <w:rPr>
          <w:rFonts w:ascii="Arial" w:hAnsi="Arial" w:cs="Arial"/>
          <w:lang w:val="id-ID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09264908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563619">
        <w:rPr>
          <w:rFonts w:ascii="Arial" w:hAnsi="Arial" w:cs="Arial"/>
        </w:rPr>
        <w:t>Oktober</w:t>
      </w:r>
      <w:r w:rsidR="000C5B2A">
        <w:rPr>
          <w:rFonts w:ascii="Arial" w:hAnsi="Arial" w:cs="Arial"/>
          <w:lang w:val="id-ID"/>
        </w:rPr>
        <w:t xml:space="preserve"> </w:t>
      </w:r>
      <w:r w:rsidR="00A82E08">
        <w:rPr>
          <w:rFonts w:ascii="Arial" w:hAnsi="Arial" w:cs="Arial"/>
          <w:lang w:val="en-ID"/>
        </w:rPr>
        <w:t>2020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lastRenderedPageBreak/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0DFC3ED5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563619">
        <w:rPr>
          <w:rFonts w:ascii="Arial" w:hAnsi="Arial" w:cs="Arial"/>
          <w:b/>
        </w:rPr>
        <w:t>STIKER KARTU DANA</w:t>
      </w:r>
      <w:r w:rsidR="000C5B2A">
        <w:rPr>
          <w:rFonts w:ascii="Arial" w:hAnsi="Arial" w:cs="Arial"/>
          <w:b/>
          <w:lang w:val="id-ID"/>
        </w:rPr>
        <w:t xml:space="preserve"> TAHUN </w:t>
      </w:r>
      <w:r w:rsidR="00A82E08">
        <w:rPr>
          <w:rFonts w:ascii="Arial" w:hAnsi="Arial" w:cs="Arial"/>
          <w:b/>
          <w:lang w:val="en-ID"/>
        </w:rPr>
        <w:t>2020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47543D54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   </w:t>
      </w:r>
      <w:r w:rsidR="00563619">
        <w:rPr>
          <w:rFonts w:ascii="Arial" w:hAnsi="Arial" w:cs="Arial"/>
        </w:rPr>
        <w:t>Oktober</w:t>
      </w:r>
      <w:r w:rsidR="000C5B2A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  <w:lang w:val="en-ID"/>
        </w:rPr>
        <w:t>20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974" w14:textId="77777777" w:rsidR="003B299B" w:rsidRDefault="003B299B" w:rsidP="00B76130">
      <w:r>
        <w:separator/>
      </w:r>
    </w:p>
  </w:endnote>
  <w:endnote w:type="continuationSeparator" w:id="0">
    <w:p w14:paraId="39A791BD" w14:textId="77777777" w:rsidR="003B299B" w:rsidRDefault="003B299B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FD19" w14:textId="77777777" w:rsidR="003B299B" w:rsidRDefault="003B299B" w:rsidP="00B76130">
      <w:r>
        <w:separator/>
      </w:r>
    </w:p>
  </w:footnote>
  <w:footnote w:type="continuationSeparator" w:id="0">
    <w:p w14:paraId="20690DA6" w14:textId="77777777" w:rsidR="003B299B" w:rsidRDefault="003B299B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7937"/>
    <w:rsid w:val="00B336BC"/>
    <w:rsid w:val="00B76130"/>
    <w:rsid w:val="00B807F2"/>
    <w:rsid w:val="00BF2148"/>
    <w:rsid w:val="00C30D1F"/>
    <w:rsid w:val="00C31FEA"/>
    <w:rsid w:val="00C374D1"/>
    <w:rsid w:val="00C84D68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Esga Putra Pradana</cp:lastModifiedBy>
  <cp:revision>8</cp:revision>
  <cp:lastPrinted>2014-04-07T01:42:00Z</cp:lastPrinted>
  <dcterms:created xsi:type="dcterms:W3CDTF">2018-02-13T04:41:00Z</dcterms:created>
  <dcterms:modified xsi:type="dcterms:W3CDTF">2020-10-05T15:45:00Z</dcterms:modified>
</cp:coreProperties>
</file>